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8E" w:rsidRDefault="00FA728E" w:rsidP="008A663C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b/>
          <w:iCs/>
          <w:color w:val="111111"/>
          <w:sz w:val="28"/>
          <w:szCs w:val="28"/>
        </w:rPr>
      </w:pPr>
      <w:bookmarkStart w:id="0" w:name="_GoBack"/>
      <w:bookmarkEnd w:id="0"/>
      <w:r>
        <w:rPr>
          <w:rStyle w:val="c3"/>
          <w:b/>
          <w:iCs/>
          <w:color w:val="111111"/>
          <w:sz w:val="28"/>
          <w:szCs w:val="28"/>
        </w:rPr>
        <w:t>Подвижные  игры.  Младшая группа.</w:t>
      </w:r>
    </w:p>
    <w:p w:rsidR="00FA728E" w:rsidRPr="00FA728E" w:rsidRDefault="00FA728E" w:rsidP="008A663C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b/>
          <w:iCs/>
          <w:color w:val="111111"/>
          <w:sz w:val="28"/>
          <w:szCs w:val="28"/>
        </w:rPr>
      </w:pPr>
    </w:p>
    <w:p w:rsidR="008A663C" w:rsidRPr="008A663C" w:rsidRDefault="008A663C" w:rsidP="008A663C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8A663C">
        <w:rPr>
          <w:rStyle w:val="c3"/>
          <w:b/>
          <w:i/>
          <w:iCs/>
          <w:color w:val="111111"/>
          <w:sz w:val="28"/>
          <w:szCs w:val="28"/>
        </w:rPr>
        <w:t>«Вышли мыши как- то раз»</w:t>
      </w:r>
    </w:p>
    <w:p w:rsidR="008A663C" w:rsidRPr="008A663C" w:rsidRDefault="008A663C" w:rsidP="008A663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A663C">
        <w:rPr>
          <w:rStyle w:val="c0"/>
          <w:color w:val="111111"/>
          <w:sz w:val="28"/>
          <w:szCs w:val="28"/>
          <w:u w:val="single"/>
        </w:rPr>
        <w:t>Цель</w:t>
      </w:r>
      <w:r w:rsidRPr="008A663C">
        <w:rPr>
          <w:rStyle w:val="c5"/>
          <w:color w:val="111111"/>
          <w:sz w:val="28"/>
          <w:szCs w:val="28"/>
        </w:rPr>
        <w:t>: развивать у детей умение выполнять движения по словесному сигналу, развивать быстроту реакции.</w:t>
      </w:r>
    </w:p>
    <w:p w:rsidR="008A663C" w:rsidRPr="008A663C" w:rsidRDefault="008A663C" w:rsidP="008A663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A663C">
        <w:rPr>
          <w:rStyle w:val="c0"/>
          <w:color w:val="111111"/>
          <w:sz w:val="28"/>
          <w:szCs w:val="28"/>
          <w:u w:val="single"/>
        </w:rPr>
        <w:t>Подготовка</w:t>
      </w:r>
      <w:r w:rsidRPr="008A663C">
        <w:rPr>
          <w:rStyle w:val="c5"/>
          <w:color w:val="111111"/>
          <w:sz w:val="28"/>
          <w:szCs w:val="28"/>
        </w:rPr>
        <w:t>: воспитатель – кот. Мыши – дети. Дети встают за линию дома. Кот на другой стороне.</w:t>
      </w:r>
    </w:p>
    <w:p w:rsidR="008A663C" w:rsidRPr="008A663C" w:rsidRDefault="008A663C" w:rsidP="008A663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A663C">
        <w:rPr>
          <w:rStyle w:val="c0"/>
          <w:color w:val="111111"/>
          <w:sz w:val="28"/>
          <w:szCs w:val="28"/>
          <w:u w:val="single"/>
        </w:rPr>
        <w:t>Ход игры</w:t>
      </w:r>
      <w:r w:rsidRPr="008A663C">
        <w:rPr>
          <w:rStyle w:val="c5"/>
          <w:color w:val="111111"/>
          <w:sz w:val="28"/>
          <w:szCs w:val="28"/>
        </w:rPr>
        <w:t>: мыши вместе с ведущим говорят слова и движутся к коту, который спит за линией.</w:t>
      </w:r>
    </w:p>
    <w:p w:rsidR="008A663C" w:rsidRPr="008A663C" w:rsidRDefault="008A663C" w:rsidP="008A663C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A663C">
        <w:rPr>
          <w:rStyle w:val="c5"/>
          <w:color w:val="111111"/>
          <w:sz w:val="28"/>
          <w:szCs w:val="28"/>
        </w:rPr>
        <w:t>«Вышли мыши как-то раз,</w:t>
      </w:r>
    </w:p>
    <w:p w:rsidR="008A663C" w:rsidRPr="008A663C" w:rsidRDefault="008A663C" w:rsidP="008A663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A663C">
        <w:rPr>
          <w:rStyle w:val="c0"/>
          <w:color w:val="111111"/>
          <w:sz w:val="28"/>
          <w:szCs w:val="28"/>
          <w:u w:val="single"/>
        </w:rPr>
        <w:t>Посмотреть который час</w:t>
      </w:r>
      <w:r w:rsidRPr="008A663C">
        <w:rPr>
          <w:rStyle w:val="c5"/>
          <w:color w:val="111111"/>
          <w:sz w:val="28"/>
          <w:szCs w:val="28"/>
        </w:rPr>
        <w:t>:</w:t>
      </w:r>
    </w:p>
    <w:p w:rsidR="008A663C" w:rsidRPr="008A663C" w:rsidRDefault="008A663C" w:rsidP="008A663C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A663C">
        <w:rPr>
          <w:rStyle w:val="c5"/>
          <w:color w:val="111111"/>
          <w:sz w:val="28"/>
          <w:szCs w:val="28"/>
        </w:rPr>
        <w:t>Раз, два, три, четыре</w:t>
      </w:r>
    </w:p>
    <w:p w:rsidR="008A663C" w:rsidRPr="008A663C" w:rsidRDefault="008A663C" w:rsidP="008A663C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A663C">
        <w:rPr>
          <w:rStyle w:val="c5"/>
          <w:color w:val="111111"/>
          <w:sz w:val="28"/>
          <w:szCs w:val="28"/>
        </w:rPr>
        <w:t>Мыши дернули за гири,</w:t>
      </w:r>
    </w:p>
    <w:p w:rsidR="008A663C" w:rsidRPr="008A663C" w:rsidRDefault="008A663C" w:rsidP="008A663C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A663C">
        <w:rPr>
          <w:rStyle w:val="c5"/>
          <w:color w:val="111111"/>
          <w:sz w:val="28"/>
          <w:szCs w:val="28"/>
        </w:rPr>
        <w:t>Тут раздался страшный звон,</w:t>
      </w:r>
    </w:p>
    <w:p w:rsidR="008A663C" w:rsidRDefault="008A663C" w:rsidP="008A663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  <w:r w:rsidRPr="008A663C">
        <w:rPr>
          <w:rStyle w:val="c5"/>
          <w:color w:val="111111"/>
          <w:sz w:val="28"/>
          <w:szCs w:val="28"/>
        </w:rPr>
        <w:t>Разбежались мыши вон»</w:t>
      </w:r>
    </w:p>
    <w:p w:rsidR="008A663C" w:rsidRDefault="008A663C" w:rsidP="008A663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</w:p>
    <w:p w:rsidR="008A663C" w:rsidRPr="008A663C" w:rsidRDefault="008A663C" w:rsidP="008A663C">
      <w:pPr>
        <w:pStyle w:val="c1"/>
        <w:shd w:val="clear" w:color="auto" w:fill="FFFFFF"/>
        <w:tabs>
          <w:tab w:val="left" w:pos="3105"/>
        </w:tabs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8A663C">
        <w:rPr>
          <w:rStyle w:val="c3"/>
          <w:b/>
          <w:i/>
          <w:iCs/>
          <w:color w:val="111111"/>
          <w:sz w:val="28"/>
          <w:szCs w:val="28"/>
        </w:rPr>
        <w:t>«У медведя во бору»</w:t>
      </w:r>
      <w:r w:rsidRPr="008A663C">
        <w:rPr>
          <w:rStyle w:val="c3"/>
          <w:b/>
          <w:i/>
          <w:iCs/>
          <w:color w:val="111111"/>
          <w:sz w:val="28"/>
          <w:szCs w:val="28"/>
        </w:rPr>
        <w:tab/>
      </w:r>
    </w:p>
    <w:p w:rsidR="008A663C" w:rsidRPr="008A663C" w:rsidRDefault="008A663C" w:rsidP="008A663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A663C">
        <w:rPr>
          <w:rStyle w:val="c0"/>
          <w:color w:val="111111"/>
          <w:sz w:val="28"/>
          <w:szCs w:val="28"/>
          <w:u w:val="single"/>
        </w:rPr>
        <w:t>Цель</w:t>
      </w:r>
      <w:r w:rsidRPr="008A663C">
        <w:rPr>
          <w:rStyle w:val="c5"/>
          <w:color w:val="111111"/>
          <w:sz w:val="28"/>
          <w:szCs w:val="28"/>
        </w:rPr>
        <w:t>: развитие у детей скорости реакции на словесный сигнал, развитие внимания; упражнять детей в беге.</w:t>
      </w:r>
    </w:p>
    <w:p w:rsidR="008A663C" w:rsidRPr="008A663C" w:rsidRDefault="008A663C" w:rsidP="008A663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A663C">
        <w:rPr>
          <w:rStyle w:val="c0"/>
          <w:color w:val="111111"/>
          <w:sz w:val="28"/>
          <w:szCs w:val="28"/>
          <w:u w:val="single"/>
        </w:rPr>
        <w:t>Подготовка</w:t>
      </w:r>
      <w:r w:rsidRPr="008A663C">
        <w:rPr>
          <w:rStyle w:val="c7"/>
          <w:color w:val="111111"/>
          <w:sz w:val="28"/>
          <w:szCs w:val="28"/>
        </w:rPr>
        <w:t>: играющие располагаются по одной стороне площадк</w:t>
      </w:r>
      <w:r>
        <w:rPr>
          <w:rStyle w:val="c7"/>
          <w:color w:val="111111"/>
          <w:sz w:val="28"/>
          <w:szCs w:val="28"/>
        </w:rPr>
        <w:t>и</w:t>
      </w:r>
      <w:r w:rsidRPr="008A663C">
        <w:rPr>
          <w:rStyle w:val="c7"/>
          <w:color w:val="111111"/>
          <w:sz w:val="28"/>
          <w:szCs w:val="28"/>
        </w:rPr>
        <w:t>, на другой стороне – медведь </w:t>
      </w:r>
      <w:r w:rsidRPr="008A663C">
        <w:rPr>
          <w:rStyle w:val="c3"/>
          <w:i/>
          <w:iCs/>
          <w:color w:val="111111"/>
          <w:sz w:val="28"/>
          <w:szCs w:val="28"/>
        </w:rPr>
        <w:t>(ребенок)</w:t>
      </w:r>
      <w:r w:rsidRPr="008A663C">
        <w:rPr>
          <w:rStyle w:val="c5"/>
          <w:color w:val="111111"/>
          <w:sz w:val="28"/>
          <w:szCs w:val="28"/>
        </w:rPr>
        <w:t>.</w:t>
      </w:r>
    </w:p>
    <w:p w:rsidR="008A663C" w:rsidRPr="008A663C" w:rsidRDefault="008A663C" w:rsidP="008A663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63C">
        <w:rPr>
          <w:rStyle w:val="c8"/>
          <w:color w:val="000000"/>
          <w:sz w:val="28"/>
          <w:szCs w:val="28"/>
        </w:rPr>
        <w:t>Ход игры: дети идут к медведю и </w:t>
      </w:r>
      <w:r w:rsidRPr="008A663C">
        <w:rPr>
          <w:rStyle w:val="c8"/>
          <w:color w:val="000000"/>
          <w:sz w:val="28"/>
          <w:szCs w:val="28"/>
          <w:u w:val="single"/>
        </w:rPr>
        <w:t>говорят</w:t>
      </w:r>
      <w:r w:rsidRPr="008A663C">
        <w:rPr>
          <w:rStyle w:val="c8"/>
          <w:color w:val="000000"/>
          <w:sz w:val="28"/>
          <w:szCs w:val="28"/>
        </w:rPr>
        <w:t>:</w:t>
      </w:r>
    </w:p>
    <w:p w:rsidR="008A663C" w:rsidRPr="008A663C" w:rsidRDefault="008A663C" w:rsidP="008A663C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A663C">
        <w:rPr>
          <w:rStyle w:val="c5"/>
          <w:color w:val="111111"/>
          <w:sz w:val="28"/>
          <w:szCs w:val="28"/>
        </w:rPr>
        <w:t>«У медведя во бору</w:t>
      </w:r>
    </w:p>
    <w:p w:rsidR="008A663C" w:rsidRPr="008A663C" w:rsidRDefault="008A663C" w:rsidP="008A663C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A663C">
        <w:rPr>
          <w:rStyle w:val="c5"/>
          <w:color w:val="111111"/>
          <w:sz w:val="28"/>
          <w:szCs w:val="28"/>
        </w:rPr>
        <w:t>Грибы, ягоды беру.</w:t>
      </w:r>
    </w:p>
    <w:p w:rsidR="008A663C" w:rsidRPr="008A663C" w:rsidRDefault="008A663C" w:rsidP="008A663C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A663C">
        <w:rPr>
          <w:rStyle w:val="c5"/>
          <w:color w:val="111111"/>
          <w:sz w:val="28"/>
          <w:szCs w:val="28"/>
        </w:rPr>
        <w:t>А медведь рычит,</w:t>
      </w:r>
    </w:p>
    <w:p w:rsidR="008A663C" w:rsidRPr="008A663C" w:rsidRDefault="008A663C" w:rsidP="008A663C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A663C">
        <w:rPr>
          <w:rStyle w:val="c5"/>
          <w:color w:val="111111"/>
          <w:sz w:val="28"/>
          <w:szCs w:val="28"/>
        </w:rPr>
        <w:t xml:space="preserve">Он на нас </w:t>
      </w:r>
      <w:proofErr w:type="gramStart"/>
      <w:r w:rsidRPr="008A663C">
        <w:rPr>
          <w:rStyle w:val="c5"/>
          <w:color w:val="111111"/>
          <w:sz w:val="28"/>
          <w:szCs w:val="28"/>
        </w:rPr>
        <w:t>сердит!.</w:t>
      </w:r>
      <w:proofErr w:type="gramEnd"/>
    </w:p>
    <w:p w:rsidR="008A663C" w:rsidRPr="008A663C" w:rsidRDefault="008A663C" w:rsidP="008A663C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A663C">
        <w:rPr>
          <w:rStyle w:val="c5"/>
          <w:color w:val="111111"/>
          <w:sz w:val="28"/>
          <w:szCs w:val="28"/>
        </w:rPr>
        <w:t>Медведь бежит за детьми, а те убегают от него в дом.</w:t>
      </w:r>
    </w:p>
    <w:p w:rsidR="008A663C" w:rsidRPr="008A663C" w:rsidRDefault="008A663C" w:rsidP="008A663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8A663C">
        <w:rPr>
          <w:rStyle w:val="c0"/>
          <w:color w:val="111111"/>
          <w:sz w:val="28"/>
          <w:szCs w:val="28"/>
          <w:u w:val="single"/>
        </w:rPr>
        <w:t>Правила</w:t>
      </w:r>
      <w:r w:rsidRPr="008A663C">
        <w:rPr>
          <w:rStyle w:val="c5"/>
          <w:color w:val="111111"/>
          <w:sz w:val="28"/>
          <w:szCs w:val="28"/>
        </w:rPr>
        <w:t>: д</w:t>
      </w:r>
      <w:r w:rsidRPr="008A663C">
        <w:rPr>
          <w:rStyle w:val="c5"/>
          <w:color w:val="111111"/>
          <w:sz w:val="27"/>
          <w:szCs w:val="27"/>
        </w:rPr>
        <w:t>оходят до берлоги медведя, не отставать; убегать по окончании слов.</w:t>
      </w:r>
    </w:p>
    <w:p w:rsidR="008A663C" w:rsidRDefault="008A663C" w:rsidP="008A663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</w:p>
    <w:p w:rsidR="00625197" w:rsidRPr="00625197" w:rsidRDefault="00625197" w:rsidP="00625197">
      <w:pPr>
        <w:shd w:val="clear" w:color="auto" w:fill="FFFFFF"/>
        <w:spacing w:after="15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aps/>
          <w:spacing w:val="-15"/>
          <w:kern w:val="36"/>
          <w:sz w:val="28"/>
          <w:szCs w:val="28"/>
          <w:lang w:eastAsia="ru-RU"/>
        </w:rPr>
      </w:pPr>
      <w:r w:rsidRPr="00625197">
        <w:rPr>
          <w:rFonts w:ascii="Times New Roman" w:eastAsia="Times New Roman" w:hAnsi="Times New Roman" w:cs="Times New Roman"/>
          <w:b/>
          <w:bCs/>
          <w:i/>
          <w:caps/>
          <w:spacing w:val="-15"/>
          <w:kern w:val="36"/>
          <w:sz w:val="28"/>
          <w:szCs w:val="28"/>
          <w:lang w:eastAsia="ru-RU"/>
        </w:rPr>
        <w:t>ГУСИ-ГУСИ</w:t>
      </w:r>
    </w:p>
    <w:p w:rsidR="00625197" w:rsidRPr="00625197" w:rsidRDefault="00625197" w:rsidP="00625197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игроки становятся у одной условной линии (</w:t>
      </w:r>
      <w:proofErr w:type="gramStart"/>
      <w:r w:rsidRPr="00625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2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стены) — очень удобно, например, было играть в беседках в детском саду. Выбирается водящий.</w:t>
      </w:r>
    </w:p>
    <w:p w:rsidR="00625197" w:rsidRDefault="00625197" w:rsidP="00625197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ectPr w:rsidR="00625197" w:rsidSect="00995BFD">
          <w:pgSz w:w="11906" w:h="16838"/>
          <w:pgMar w:top="1134" w:right="850" w:bottom="1134" w:left="1701" w:header="708" w:footer="708" w:gutter="0"/>
          <w:pgBorders w:offsetFrom="page">
            <w:top w:val="dotDotDash" w:sz="24" w:space="24" w:color="00B050"/>
            <w:left w:val="dotDotDash" w:sz="24" w:space="24" w:color="00B050"/>
            <w:bottom w:val="dotDotDash" w:sz="24" w:space="24" w:color="00B050"/>
            <w:right w:val="dotDotDash" w:sz="24" w:space="24" w:color="00B050"/>
          </w:pgBorders>
          <w:cols w:space="708"/>
          <w:docGrid w:linePitch="360"/>
        </w:sectPr>
      </w:pPr>
    </w:p>
    <w:p w:rsidR="004436FA" w:rsidRDefault="00625197" w:rsidP="00625197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ectPr w:rsidR="004436FA" w:rsidSect="00995BFD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otDash" w:sz="24" w:space="24" w:color="00B050"/>
            <w:left w:val="dotDotDash" w:sz="24" w:space="24" w:color="00B050"/>
            <w:bottom w:val="dotDotDash" w:sz="24" w:space="24" w:color="00B050"/>
            <w:right w:val="dotDotDash" w:sz="24" w:space="24" w:color="00B050"/>
          </w:pgBorders>
          <w:cols w:num="2" w:space="708"/>
          <w:docGrid w:linePitch="360"/>
        </w:sectPr>
      </w:pPr>
      <w:r w:rsidRPr="00625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Гуси-гуси</w:t>
      </w:r>
      <w:r w:rsidRPr="00625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Команда отвечает:</w:t>
      </w:r>
      <w:r w:rsidRPr="00625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25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Га-га-га</w:t>
      </w:r>
      <w:r w:rsidRPr="00625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Водящий:</w:t>
      </w:r>
      <w:r w:rsidRPr="00625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25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Есть хотите?</w:t>
      </w:r>
      <w:r w:rsidRPr="00625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Команда:</w:t>
      </w:r>
      <w:r w:rsidRPr="00625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25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Да-да-да</w:t>
      </w:r>
      <w:r w:rsidRPr="00625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25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Водящий:</w:t>
      </w:r>
      <w:r w:rsidRPr="00625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25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Ну летите!</w:t>
      </w:r>
      <w:r w:rsidRPr="00625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Команда:</w:t>
      </w:r>
      <w:r w:rsidRPr="00625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25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Нам нельзя.</w:t>
      </w:r>
      <w:r w:rsidRPr="00625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25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Серый волк под горой,</w:t>
      </w:r>
      <w:r w:rsidRPr="00625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25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пускает нас домой.</w:t>
      </w:r>
      <w:r w:rsidRPr="00625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Водящий:</w:t>
      </w:r>
      <w:r w:rsidRPr="00625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625197" w:rsidRPr="00625197" w:rsidRDefault="00625197" w:rsidP="00625197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5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Ну летите как хотите, только крылья берегите!</w:t>
      </w:r>
    </w:p>
    <w:p w:rsidR="00625197" w:rsidRDefault="00625197" w:rsidP="00625197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5197" w:rsidSect="00995BFD">
          <w:pgSz w:w="11906" w:h="16838"/>
          <w:pgMar w:top="1134" w:right="850" w:bottom="1134" w:left="1701" w:header="708" w:footer="708" w:gutter="0"/>
          <w:pgBorders w:offsetFrom="page">
            <w:top w:val="dotDotDash" w:sz="24" w:space="24" w:color="00B050"/>
            <w:left w:val="dotDotDash" w:sz="24" w:space="24" w:color="00B050"/>
            <w:bottom w:val="dotDotDash" w:sz="24" w:space="24" w:color="00B050"/>
            <w:right w:val="dotDotDash" w:sz="24" w:space="24" w:color="00B050"/>
          </w:pgBorders>
          <w:cols w:num="2" w:space="708"/>
          <w:docGrid w:linePitch="360"/>
        </w:sectPr>
      </w:pPr>
    </w:p>
    <w:p w:rsidR="00625197" w:rsidRPr="00625197" w:rsidRDefault="00625197" w:rsidP="00625197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этого вся команда перебегает за вторую условную линию (или к другой стене беседки). Водящий пытается поймать (не засалить, а именно схватить и удержать) какого-нибудь игрока или даже двух. Тот, кого поймали, присоединяется к водящему, и все повторяется сначала, но ловят уже два игрока остальных. Игра продолжается до тех пор, пока непойманным не останется один «гусь» — этот игрок и считается выигравшим.</w:t>
      </w:r>
    </w:p>
    <w:p w:rsidR="00625197" w:rsidRPr="00625197" w:rsidRDefault="00625197" w:rsidP="00625197">
      <w:pPr>
        <w:shd w:val="clear" w:color="auto" w:fill="FFFFFF"/>
        <w:spacing w:after="210" w:line="312" w:lineRule="atLeast"/>
        <w:textAlignment w:val="baseline"/>
        <w:outlineLvl w:val="3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2519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Варианты </w:t>
      </w:r>
      <w:proofErr w:type="spellStart"/>
      <w:r w:rsidRPr="0062519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кричалки</w:t>
      </w:r>
      <w:proofErr w:type="spellEnd"/>
      <w:r w:rsidRPr="0062519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625197" w:rsidRPr="00625197" w:rsidRDefault="00625197" w:rsidP="00625197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Гуси, гуси, га-га-га!</w:t>
      </w:r>
      <w:r w:rsidRPr="00625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хотите? Да-да-да.</w:t>
      </w:r>
      <w:r w:rsidRPr="00625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летите же домой!</w:t>
      </w:r>
      <w:r w:rsidRPr="00625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 волк под горой. Не пускает нас домой!</w:t>
      </w:r>
      <w:r w:rsidRPr="00625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летите, как хотите, только лапки берегите!</w:t>
      </w:r>
    </w:p>
    <w:p w:rsidR="00625197" w:rsidRPr="00625197" w:rsidRDefault="00625197" w:rsidP="00625197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7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625197" w:rsidRPr="00625197" w:rsidRDefault="00625197" w:rsidP="00625197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Гуси, гуси, га-га-га!</w:t>
      </w:r>
      <w:r w:rsidRPr="00625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хотите? Да-да-да.</w:t>
      </w:r>
      <w:r w:rsidRPr="00625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Хлеба с маслом? Нет-нет-нет!</w:t>
      </w:r>
      <w:r w:rsidRPr="00625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чего? Хотим конфет!</w:t>
      </w:r>
      <w:r w:rsidRPr="00625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летите, как хотите, только лапки берегите!</w:t>
      </w:r>
    </w:p>
    <w:p w:rsidR="008A663C" w:rsidRPr="008A663C" w:rsidRDefault="008A663C" w:rsidP="008A663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</w:p>
    <w:p w:rsidR="008A663C" w:rsidRDefault="008A663C" w:rsidP="008A663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FA728E" w:rsidRDefault="00FA728E">
      <w:r>
        <w:br w:type="page"/>
      </w:r>
    </w:p>
    <w:p w:rsidR="00FA728E" w:rsidRPr="00FA728E" w:rsidRDefault="00FA728E" w:rsidP="00FA728E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Игры на прогулке. Рекомендации для родителей по организации подвижных игр во время прогулки.</w:t>
      </w:r>
    </w:p>
    <w:p w:rsidR="00FA728E" w:rsidRPr="00FA728E" w:rsidRDefault="00FA728E" w:rsidP="00FA728E">
      <w:pPr>
        <w:shd w:val="clear" w:color="auto" w:fill="FFFFFF"/>
        <w:spacing w:before="100" w:beforeAutospacing="1"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Игра занимает важное место в развитии каждого ребенка. Очень часто родители забывают, что ребенку жизненно важно играть, а не смотреть телевизор, помогать маме, убирать свои игрушки, и пр. Ребенку важно играть не только в детском саду, но и дома, вместе с родителями. Особенно полезны игры на открытом воздухе.</w:t>
      </w:r>
    </w:p>
    <w:p w:rsidR="00FA728E" w:rsidRPr="00FA728E" w:rsidRDefault="00FA728E" w:rsidP="00FA728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Подвижные игры - хорошая профилактика плоскостопия, нарушений осанки и других заболеваний, которые часто встречаются в детском возрасте и вызваны недостатком физической активности. Кроме того, подвижная игра - источник радости одно из лучших средств общения взрослого с ребенком. Включение элементов фольклора, использование различных персонажей стимулируют детскую фантазию, способствуют формированию речи и, в конечном счете, становлению личности ребенка.</w:t>
      </w:r>
    </w:p>
    <w:p w:rsidR="00FA728E" w:rsidRPr="00FA728E" w:rsidRDefault="00FA728E" w:rsidP="00FA728E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 подвижных игр с правилами в возрасте 2-4 лет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Дети младшего дошкольного возраста довольно активны, они много двигаются, ходят, бегают, лазают, поднимаются по лесенкам и т.п. В этом возрасте большое значение имеет создание необходимых условий, использование различных предметов, игрушек, мячей, шариков, обручей, вожжей, скакалок и т.п. В этом возрасте необходимо внимание родителей, их помощи и даже непосредственного участия в играх и упражнениях. 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 детей младшей группы кругозор еще не велик, мышление конкретно, внимание неустойчиво, поэтому им даются игры с простым, несложным сюжетом.</w:t>
      </w:r>
    </w:p>
    <w:p w:rsidR="00FA728E" w:rsidRPr="00FA728E" w:rsidRDefault="00FA728E" w:rsidP="00FA728E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организации подвижной игры следует придерживаться следующих правил: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Необходимо всегда выделять время для игр с ребенком. Иногда достаточно 15-20 минут, иногда следует поиграть подольше.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 Желательно, чтобы игры были повторяющимися. В</w:t>
      </w:r>
      <w:r w:rsidRPr="00FA7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 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этом случае ребенок видит, чему он научился, и понимает, чему</w:t>
      </w:r>
      <w:r w:rsidRPr="00FA7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 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он учится.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 Большое внимание уделяйте содержанию игры. Игры должны соответствовать возрасту и потребностям ребенка, а не навязываться ему взрослыми. Пусть постепенно ваши игры</w:t>
      </w:r>
      <w:r w:rsidRPr="00FA7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 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усложняются.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Правила игры должны быть просты, четко сформулированы и понятны.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 Распределите игры между членами семьи. В</w:t>
      </w:r>
      <w:r w:rsidRPr="00FA7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 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одни пусть играет папа, в другие - мама, бабушка, дедушка. В некоторые игры полезно</w:t>
      </w:r>
      <w:r w:rsidRPr="00FA7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 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играть всей семьёй.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Игра не должна подвергать детей риску, угрожать их здоровью.</w:t>
      </w:r>
    </w:p>
    <w:p w:rsidR="00FA728E" w:rsidRPr="00FA728E" w:rsidRDefault="00FA728E" w:rsidP="00FA72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Инвентарь для игры должен быть красивым, интересным, безопасным.</w:t>
      </w:r>
      <w:r w:rsidRPr="00FA728E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br/>
      </w:r>
      <w:r w:rsidRPr="00FA7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Рекомендуемые игры:</w:t>
      </w:r>
    </w:p>
    <w:p w:rsidR="00FA728E" w:rsidRPr="00FA728E" w:rsidRDefault="00FA728E" w:rsidP="00FA728E">
      <w:pPr>
        <w:shd w:val="clear" w:color="auto" w:fill="FFFFFF"/>
        <w:spacing w:after="0" w:line="240" w:lineRule="auto"/>
        <w:ind w:left="709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«Солнышко и дождик»,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- «Мыши и кот»,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«Воробушки и автомобиль»,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- «Цветные автомобили»,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- «По ровненькой дорожке»,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«Поймай комара»,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- «Прыжки по кочкам»,</w:t>
      </w:r>
    </w:p>
    <w:p w:rsidR="00FA728E" w:rsidRPr="00FA728E" w:rsidRDefault="00FA728E" w:rsidP="00FA728E">
      <w:pPr>
        <w:shd w:val="clear" w:color="auto" w:fill="FFFFFF"/>
        <w:spacing w:after="0" w:line="240" w:lineRule="auto"/>
        <w:ind w:left="709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- «Самолеты»,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- «Попади мешочком в круг» и другие.</w:t>
      </w:r>
    </w:p>
    <w:p w:rsidR="00FA728E" w:rsidRPr="00FA728E" w:rsidRDefault="00FA728E" w:rsidP="00FA728E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shd w:val="clear" w:color="auto" w:fill="FFFFFF"/>
          <w:lang w:eastAsia="ru-RU"/>
        </w:rPr>
        <w:t>Солнышко и дождик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Описание. 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Дети присаживаются на корточки за обозначенной чертой.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Мама говорит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«На небе солнышко! Можно идти гулять». Дети бегают. На сигнал: «Дождик! Скорей домой!» - бегут за обозначенную линию и присаживаются на корточки.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Мама снова говорит: «Солнышко! Идите гулять», и игра повторяется.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shd w:val="clear" w:color="auto" w:fill="FFFFFF"/>
          <w:lang w:eastAsia="ru-RU"/>
        </w:rPr>
        <w:t>Воробышки и автомобиль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Описание. 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Дети – «воробушки» садятся на скамейку – «гнёздышки». Мама изображает «автомобиль». После слов мамы: «Полетели, воробушки, на дорожку» - дети поднимаются и бегают по площадке, размахивая руками – «крылышками». По сигналу мамы: «Автомобиль едет!» - дети - «воробушки» улетают в «гнёзда» (садятся на скамейки). «Автомобиль» возвращается в «гараж». Игра повторяется.</w:t>
      </w:r>
    </w:p>
    <w:p w:rsidR="00FA728E" w:rsidRPr="00FA728E" w:rsidRDefault="00FA728E" w:rsidP="00FA728E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shd w:val="clear" w:color="auto" w:fill="FFFFFF"/>
          <w:lang w:eastAsia="ru-RU"/>
        </w:rPr>
        <w:t>Мыши и кот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Описание.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Выбирается водящий – кот, все остальные мыши. Кот садится или ложится на пол, он спит. Мыши, взявшись за руки, идут по кругу и </w:t>
      </w:r>
      <w:r w:rsidRPr="00FA7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говорят: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proofErr w:type="spellStart"/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Тра</w:t>
      </w:r>
      <w:proofErr w:type="spellEnd"/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та – та, </w:t>
      </w:r>
      <w:proofErr w:type="spellStart"/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тра</w:t>
      </w:r>
      <w:proofErr w:type="spellEnd"/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та – та, не боимся мы кота!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Мама говорит: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«Кот проснулся, потянулся и сказал…мяу! Я вас всех поймаю!»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Мыши убегают в домик, а кот догоняет их. По сигналу «Уснул кот!» игра повторяется.</w:t>
      </w:r>
    </w:p>
    <w:p w:rsidR="00FA728E" w:rsidRPr="00FA728E" w:rsidRDefault="00FA728E" w:rsidP="00FA72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Правила: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Кот ловит детей только до линии дома. Следить, чтобы дети во время бега не наталкивались друг на друга.</w:t>
      </w:r>
    </w:p>
    <w:p w:rsidR="00FA728E" w:rsidRPr="00FA728E" w:rsidRDefault="00FA728E" w:rsidP="00FA728E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shd w:val="clear" w:color="auto" w:fill="FFFBFA"/>
          <w:lang w:eastAsia="ru-RU"/>
        </w:rPr>
        <w:t>Самолеты</w:t>
      </w:r>
    </w:p>
    <w:p w:rsidR="00FA728E" w:rsidRPr="00FA728E" w:rsidRDefault="00FA728E" w:rsidP="00FA728E">
      <w:pPr>
        <w:shd w:val="clear" w:color="auto" w:fill="FFFFFF"/>
        <w:spacing w:before="100" w:beforeAutospacing="1"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Описание.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BFA"/>
          <w:lang w:eastAsia="ru-RU"/>
        </w:rPr>
        <w:t> Взрослый и дети становятся самолетиками. Сначала «самолетик» заводит пропеллер (делает круговые движения рукой), а затем расправляет «крылья» и летит (двигается в разных направлениях по площадке).</w:t>
      </w:r>
    </w:p>
    <w:p w:rsidR="00FA728E" w:rsidRPr="00FA728E" w:rsidRDefault="00FA728E" w:rsidP="00FA728E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shd w:val="clear" w:color="auto" w:fill="FFFBFA"/>
          <w:lang w:eastAsia="ru-RU"/>
        </w:rPr>
        <w:t>Прыжки по кочкам.</w:t>
      </w:r>
    </w:p>
    <w:p w:rsidR="00FA728E" w:rsidRPr="00FA728E" w:rsidRDefault="00FA728E" w:rsidP="00FA728E">
      <w:pPr>
        <w:shd w:val="clear" w:color="auto" w:fill="FFFFFF"/>
        <w:spacing w:before="100" w:beforeAutospacing="1"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Описание. </w:t>
      </w: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BFA"/>
          <w:lang w:eastAsia="ru-RU"/>
        </w:rPr>
        <w:t>Мама рисует на земле геометрические фигуры (кружочки, квадратики и т.п.). Рисовать можно мелками на асфальте или палочкой на земле. Это будут «кочки». На самую дальнюю «кочку» мама кладет какой-нибудь предмет, например, ведерко с формочками. Мама объясняет ребенку, что он сейчас пойдет в поход за ведерком, но идти надо только по кочкам. Малыш начинает движение, передвигаясь, ставит ноги на нарисованные «кочки</w:t>
      </w:r>
      <w:proofErr w:type="gramStart"/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BFA"/>
          <w:lang w:eastAsia="ru-RU"/>
        </w:rPr>
        <w:t>».Эта</w:t>
      </w:r>
      <w:proofErr w:type="gramEnd"/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BFA"/>
          <w:lang w:eastAsia="ru-RU"/>
        </w:rPr>
        <w:t xml:space="preserve"> игра хорошо развивает координацию движений.</w:t>
      </w:r>
    </w:p>
    <w:p w:rsidR="00FA728E" w:rsidRPr="00FA728E" w:rsidRDefault="00FA728E" w:rsidP="00FA728E">
      <w:pPr>
        <w:shd w:val="clear" w:color="auto" w:fill="FFFFFF"/>
        <w:spacing w:before="100" w:beforeAutospacing="1" w:after="0" w:line="240" w:lineRule="auto"/>
        <w:jc w:val="both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FA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Систематические игровые занятия с ребёнком - это долгосрочная инвестиция в его будущее. И окупится сполна. Ни один специалист не сможет дать ребёнку столько, сколько даст семья, заинтересованная будущим своего ребенка.</w:t>
      </w:r>
    </w:p>
    <w:p w:rsidR="00D41F1D" w:rsidRDefault="00D41F1D"/>
    <w:sectPr w:rsidR="00D41F1D" w:rsidSect="00995BFD">
      <w:type w:val="continuous"/>
      <w:pgSz w:w="11906" w:h="16838"/>
      <w:pgMar w:top="1134" w:right="850" w:bottom="1134" w:left="1701" w:header="708" w:footer="708" w:gutter="0"/>
      <w:pgBorders w:offsetFrom="page">
        <w:top w:val="dotDotDash" w:sz="24" w:space="24" w:color="00B050"/>
        <w:left w:val="dotDotDash" w:sz="24" w:space="24" w:color="00B050"/>
        <w:bottom w:val="dotDotDash" w:sz="24" w:space="24" w:color="00B050"/>
        <w:right w:val="dotDotDash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3C"/>
    <w:rsid w:val="004436FA"/>
    <w:rsid w:val="006239D7"/>
    <w:rsid w:val="00625197"/>
    <w:rsid w:val="006E6C1B"/>
    <w:rsid w:val="008A663C"/>
    <w:rsid w:val="00995BFD"/>
    <w:rsid w:val="00D41F1D"/>
    <w:rsid w:val="00FA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262EB-B143-4B0A-8759-8FC78D3F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1D"/>
  </w:style>
  <w:style w:type="paragraph" w:styleId="1">
    <w:name w:val="heading 1"/>
    <w:basedOn w:val="a"/>
    <w:link w:val="10"/>
    <w:uiPriority w:val="9"/>
    <w:qFormat/>
    <w:rsid w:val="00625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251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663C"/>
  </w:style>
  <w:style w:type="character" w:customStyle="1" w:styleId="c0">
    <w:name w:val="c0"/>
    <w:basedOn w:val="a0"/>
    <w:rsid w:val="008A663C"/>
  </w:style>
  <w:style w:type="character" w:customStyle="1" w:styleId="c5">
    <w:name w:val="c5"/>
    <w:basedOn w:val="a0"/>
    <w:rsid w:val="008A663C"/>
  </w:style>
  <w:style w:type="paragraph" w:customStyle="1" w:styleId="c2">
    <w:name w:val="c2"/>
    <w:basedOn w:val="a"/>
    <w:rsid w:val="008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663C"/>
  </w:style>
  <w:style w:type="paragraph" w:customStyle="1" w:styleId="c6">
    <w:name w:val="c6"/>
    <w:basedOn w:val="a"/>
    <w:rsid w:val="008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663C"/>
  </w:style>
  <w:style w:type="character" w:customStyle="1" w:styleId="10">
    <w:name w:val="Заголовок 1 Знак"/>
    <w:basedOn w:val="a0"/>
    <w:link w:val="1"/>
    <w:uiPriority w:val="9"/>
    <w:rsid w:val="00625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51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st-byline">
    <w:name w:val="post-byline"/>
    <w:basedOn w:val="a"/>
    <w:rsid w:val="0062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51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5197"/>
    <w:rPr>
      <w:b/>
      <w:bCs/>
    </w:rPr>
  </w:style>
  <w:style w:type="paragraph" w:customStyle="1" w:styleId="c15">
    <w:name w:val="c15"/>
    <w:basedOn w:val="a"/>
    <w:rsid w:val="00FA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510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0588-5712-41F0-A849-951340FB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Asus</cp:lastModifiedBy>
  <cp:revision>2</cp:revision>
  <dcterms:created xsi:type="dcterms:W3CDTF">2021-07-08T05:21:00Z</dcterms:created>
  <dcterms:modified xsi:type="dcterms:W3CDTF">2021-07-08T05:21:00Z</dcterms:modified>
</cp:coreProperties>
</file>